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6.xml" ContentType="application/vnd.openxmlformats-officedocument.themeOverride+xml"/>
  <Override PartName="/word/charts/chart12.xml" ContentType="application/vnd.openxmlformats-officedocument.drawingml.chart+xml"/>
  <Override PartName="/word/theme/themeOverride7.xml" ContentType="application/vnd.openxmlformats-officedocument.themeOverride+xml"/>
  <Override PartName="/word/charts/chart13.xml" ContentType="application/vnd.openxmlformats-officedocument.drawingml.chart+xml"/>
  <Override PartName="/word/theme/themeOverride8.xml" ContentType="application/vnd.openxmlformats-officedocument.themeOverride+xml"/>
  <Override PartName="/word/charts/chart14.xml" ContentType="application/vnd.openxmlformats-officedocument.drawingml.chart+xml"/>
  <Override PartName="/word/theme/themeOverride9.xml" ContentType="application/vnd.openxmlformats-officedocument.themeOverride+xml"/>
  <Override PartName="/word/charts/chart15.xml" ContentType="application/vnd.openxmlformats-officedocument.drawingml.chart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07B" w:rsidRPr="00AC507B" w:rsidRDefault="00AC507B" w:rsidP="00AC507B">
      <w:pPr>
        <w:spacing w:after="0"/>
        <w:ind w:left="851" w:hanging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507B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Всероссийских проверочных работ в МБОУ ООШ с. Усть-Ужеп в 2023 году</w:t>
      </w:r>
    </w:p>
    <w:p w:rsidR="00AC507B" w:rsidRPr="00AC507B" w:rsidRDefault="00AC507B" w:rsidP="00AC507B">
      <w:pPr>
        <w:rPr>
          <w:rFonts w:ascii="Times New Roman" w:eastAsia="Times New Roman" w:hAnsi="Times New Roman" w:cs="Times New Roman"/>
          <w:sz w:val="24"/>
          <w:szCs w:val="24"/>
        </w:rPr>
      </w:pPr>
      <w:r w:rsidRPr="00AC507B">
        <w:rPr>
          <w:rFonts w:ascii="Times New Roman" w:eastAsia="Times New Roman" w:hAnsi="Times New Roman" w:cs="Times New Roman"/>
          <w:sz w:val="24"/>
          <w:szCs w:val="24"/>
        </w:rPr>
        <w:t xml:space="preserve">        На основании приказа Министерства образования Республики Тыва от 13 февраля 2023 года № 145-</w:t>
      </w:r>
      <w:r w:rsidR="0021728F" w:rsidRPr="00AC507B">
        <w:rPr>
          <w:rFonts w:ascii="Times New Roman" w:eastAsia="Times New Roman" w:hAnsi="Times New Roman" w:cs="Times New Roman"/>
          <w:sz w:val="24"/>
          <w:szCs w:val="24"/>
        </w:rPr>
        <w:t>д «</w:t>
      </w:r>
      <w:r w:rsidRPr="00AC507B">
        <w:rPr>
          <w:rFonts w:ascii="Times New Roman" w:eastAsia="Times New Roman" w:hAnsi="Times New Roman" w:cs="Times New Roman"/>
          <w:sz w:val="24"/>
          <w:szCs w:val="24"/>
        </w:rPr>
        <w:t>О проведении Всероссийских проверочных работ в общеобразовательных организациях в 2023 году», в МБОУ ООШ с. Усть-Ужеп были проведены Всероссийские проверочные работы в 5- 8 классах.</w:t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  <w:szCs w:val="24"/>
        </w:rPr>
      </w:pPr>
      <w:r w:rsidRPr="00AC507B">
        <w:rPr>
          <w:rFonts w:ascii="Times New Roman" w:hAnsi="Times New Roman" w:cs="Times New Roman"/>
          <w:sz w:val="24"/>
          <w:szCs w:val="24"/>
        </w:rPr>
        <w:t>Результаты ВПР по предметам:</w:t>
      </w: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  <w:r w:rsidRPr="00AC507B">
        <w:rPr>
          <w:rFonts w:ascii="Times New Roman" w:hAnsi="Times New Roman" w:cs="Times New Roman"/>
          <w:sz w:val="28"/>
        </w:rPr>
        <w:t>Русский язык</w:t>
      </w:r>
    </w:p>
    <w:tbl>
      <w:tblPr>
        <w:tblStyle w:val="a3"/>
        <w:tblW w:w="1457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709"/>
        <w:gridCol w:w="708"/>
        <w:gridCol w:w="709"/>
        <w:gridCol w:w="709"/>
        <w:gridCol w:w="1094"/>
        <w:gridCol w:w="1032"/>
        <w:gridCol w:w="638"/>
        <w:gridCol w:w="1075"/>
        <w:gridCol w:w="1093"/>
        <w:gridCol w:w="1111"/>
        <w:gridCol w:w="1016"/>
        <w:gridCol w:w="1145"/>
      </w:tblGrid>
      <w:tr w:rsidR="00AC507B" w:rsidRPr="00AC507B" w:rsidTr="00C04738">
        <w:tc>
          <w:tcPr>
            <w:tcW w:w="1413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Класс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Выполнили на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Данные за прошлый год</w:t>
            </w:r>
          </w:p>
        </w:tc>
        <w:tc>
          <w:tcPr>
            <w:tcW w:w="1016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Повысили %</w:t>
            </w:r>
          </w:p>
        </w:tc>
        <w:tc>
          <w:tcPr>
            <w:tcW w:w="1145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Понизили%</w:t>
            </w:r>
          </w:p>
        </w:tc>
      </w:tr>
      <w:tr w:rsidR="00AC507B" w:rsidRPr="00AC507B" w:rsidTr="00C04738">
        <w:tc>
          <w:tcPr>
            <w:tcW w:w="1413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16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3,6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01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25%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2,75</w:t>
            </w:r>
          </w:p>
        </w:tc>
        <w:tc>
          <w:tcPr>
            <w:tcW w:w="101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50 %</w:t>
            </w:r>
          </w:p>
        </w:tc>
        <w:tc>
          <w:tcPr>
            <w:tcW w:w="114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7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75%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2,75</w:t>
            </w:r>
          </w:p>
        </w:tc>
        <w:tc>
          <w:tcPr>
            <w:tcW w:w="101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25 %</w:t>
            </w:r>
          </w:p>
        </w:tc>
        <w:tc>
          <w:tcPr>
            <w:tcW w:w="114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4,25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20 %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Итого по школе: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19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19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77,5%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3,83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76,25%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23,75%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101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23,75%</w:t>
            </w:r>
          </w:p>
        </w:tc>
        <w:tc>
          <w:tcPr>
            <w:tcW w:w="114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  <w:sz w:val="20"/>
        </w:rPr>
      </w:pPr>
      <w:r w:rsidRPr="00AC507B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610225" cy="24669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0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 xml:space="preserve">Вывод: Результаты ВПР показали, что успеваемость обучающихся по русскому языку в школе повысилась на </w:t>
      </w:r>
      <w:proofErr w:type="gramStart"/>
      <w:r w:rsidRPr="00AC507B">
        <w:rPr>
          <w:rFonts w:ascii="Times New Roman" w:hAnsi="Times New Roman" w:cs="Times New Roman"/>
          <w:sz w:val="24"/>
        </w:rPr>
        <w:t>23,75.Что</w:t>
      </w:r>
      <w:proofErr w:type="gramEnd"/>
      <w:r w:rsidRPr="00AC507B">
        <w:rPr>
          <w:rFonts w:ascii="Times New Roman" w:hAnsi="Times New Roman" w:cs="Times New Roman"/>
          <w:sz w:val="24"/>
        </w:rPr>
        <w:t xml:space="preserve"> указывает на хорошую подготовку учителей-предметников и ответственное отношение детей к работе. Качество знаний и средний балл также отмечает повышение.</w:t>
      </w: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  <w:r w:rsidRPr="00AC507B">
        <w:rPr>
          <w:rFonts w:ascii="Times New Roman" w:hAnsi="Times New Roman" w:cs="Times New Roman"/>
          <w:sz w:val="28"/>
        </w:rPr>
        <w:lastRenderedPageBreak/>
        <w:t xml:space="preserve">Математика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709"/>
        <w:gridCol w:w="708"/>
        <w:gridCol w:w="709"/>
        <w:gridCol w:w="709"/>
        <w:gridCol w:w="1094"/>
        <w:gridCol w:w="1032"/>
        <w:gridCol w:w="638"/>
        <w:gridCol w:w="1075"/>
        <w:gridCol w:w="1093"/>
        <w:gridCol w:w="1111"/>
        <w:gridCol w:w="1299"/>
        <w:gridCol w:w="1276"/>
      </w:tblGrid>
      <w:tr w:rsidR="00AC507B" w:rsidRPr="00AC507B" w:rsidTr="00C04738">
        <w:tc>
          <w:tcPr>
            <w:tcW w:w="1413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 xml:space="preserve">Класс 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Выполнили на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Данные за прошлый год</w:t>
            </w:r>
          </w:p>
        </w:tc>
        <w:tc>
          <w:tcPr>
            <w:tcW w:w="1299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Повысили %</w:t>
            </w:r>
          </w:p>
        </w:tc>
        <w:tc>
          <w:tcPr>
            <w:tcW w:w="1276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Понизили %</w:t>
            </w:r>
          </w:p>
        </w:tc>
      </w:tr>
      <w:tr w:rsidR="00AC507B" w:rsidRPr="00AC507B" w:rsidTr="00C04738">
        <w:tc>
          <w:tcPr>
            <w:tcW w:w="1413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299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3,6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29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33%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3,6</w:t>
            </w:r>
          </w:p>
        </w:tc>
        <w:tc>
          <w:tcPr>
            <w:tcW w:w="129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7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25%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129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50 %</w:t>
            </w:r>
          </w:p>
        </w:tc>
        <w:tc>
          <w:tcPr>
            <w:tcW w:w="127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3,25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Итого по школе: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33,75%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3,34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87,5%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39,5%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3,4</w:t>
            </w: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12,5 %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743575" cy="2628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 xml:space="preserve">Вывод: Результаты ВПР показали, что успеваемость по математике в школе повысилась на 12,5 %, что указывает на то, что добросовестно занимающиеся обучающиеся в полной мере освоили программу за учебный год.  Качество знаний понизилось на 5,75 %, Средний балл по математике по школе незначительно понизился, </w:t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  <w:r w:rsidRPr="00AC507B">
        <w:rPr>
          <w:rFonts w:ascii="Times New Roman" w:hAnsi="Times New Roman" w:cs="Times New Roman"/>
          <w:sz w:val="28"/>
        </w:rPr>
        <w:lastRenderedPageBreak/>
        <w:t>Биология</w:t>
      </w:r>
    </w:p>
    <w:tbl>
      <w:tblPr>
        <w:tblStyle w:val="a3"/>
        <w:tblW w:w="1457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709"/>
        <w:gridCol w:w="708"/>
        <w:gridCol w:w="709"/>
        <w:gridCol w:w="709"/>
        <w:gridCol w:w="1094"/>
        <w:gridCol w:w="1032"/>
        <w:gridCol w:w="638"/>
        <w:gridCol w:w="1075"/>
        <w:gridCol w:w="1093"/>
        <w:gridCol w:w="1111"/>
        <w:gridCol w:w="846"/>
        <w:gridCol w:w="1315"/>
      </w:tblGrid>
      <w:tr w:rsidR="00AC507B" w:rsidRPr="00AC507B" w:rsidTr="00C04738">
        <w:tc>
          <w:tcPr>
            <w:tcW w:w="1413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Выполнили на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Данные за прошлый год</w:t>
            </w:r>
          </w:p>
        </w:tc>
        <w:tc>
          <w:tcPr>
            <w:tcW w:w="846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Повысили %</w:t>
            </w:r>
          </w:p>
        </w:tc>
        <w:tc>
          <w:tcPr>
            <w:tcW w:w="1315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Понизили %</w:t>
            </w:r>
          </w:p>
        </w:tc>
      </w:tr>
      <w:tr w:rsidR="00AC507B" w:rsidRPr="00AC507B" w:rsidTr="00C04738">
        <w:tc>
          <w:tcPr>
            <w:tcW w:w="1413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СБ</w:t>
            </w:r>
          </w:p>
        </w:tc>
        <w:tc>
          <w:tcPr>
            <w:tcW w:w="846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80%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Итого по школе: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80%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743575" cy="26289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>Вывод: Результаты ВПР показали, что успеваемость по биологии в школе осталась на прежнем хорошем уровне. Качество знаний понизилось на 20%. Необходимо провести работу по повышению качества знаний обучающихся. классах.</w:t>
      </w:r>
    </w:p>
    <w:p w:rsidR="00AC507B" w:rsidRPr="00AC507B" w:rsidRDefault="00AC507B" w:rsidP="00AC507B">
      <w:pPr>
        <w:rPr>
          <w:rFonts w:ascii="Times New Roman" w:hAnsi="Times New Roman" w:cs="Times New Roman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  <w:r w:rsidRPr="00AC507B">
        <w:rPr>
          <w:rFonts w:ascii="Times New Roman" w:hAnsi="Times New Roman" w:cs="Times New Roman"/>
          <w:sz w:val="28"/>
        </w:rPr>
        <w:t>История</w:t>
      </w:r>
    </w:p>
    <w:tbl>
      <w:tblPr>
        <w:tblStyle w:val="a3"/>
        <w:tblW w:w="1457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709"/>
        <w:gridCol w:w="708"/>
        <w:gridCol w:w="709"/>
        <w:gridCol w:w="709"/>
        <w:gridCol w:w="1094"/>
        <w:gridCol w:w="1032"/>
        <w:gridCol w:w="638"/>
        <w:gridCol w:w="1075"/>
        <w:gridCol w:w="1093"/>
        <w:gridCol w:w="1111"/>
        <w:gridCol w:w="846"/>
        <w:gridCol w:w="1315"/>
      </w:tblGrid>
      <w:tr w:rsidR="00AC507B" w:rsidRPr="00AC507B" w:rsidTr="00C04738">
        <w:tc>
          <w:tcPr>
            <w:tcW w:w="1413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 xml:space="preserve">Класс 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Выполнили на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Данные за прошлый год</w:t>
            </w:r>
          </w:p>
        </w:tc>
        <w:tc>
          <w:tcPr>
            <w:tcW w:w="846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Повысили %</w:t>
            </w:r>
          </w:p>
        </w:tc>
        <w:tc>
          <w:tcPr>
            <w:tcW w:w="1315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Понизили %</w:t>
            </w:r>
          </w:p>
        </w:tc>
      </w:tr>
      <w:tr w:rsidR="00AC507B" w:rsidRPr="00AC507B" w:rsidTr="00C04738">
        <w:tc>
          <w:tcPr>
            <w:tcW w:w="1413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846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315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4,2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4,5</w:t>
            </w:r>
          </w:p>
        </w:tc>
        <w:tc>
          <w:tcPr>
            <w:tcW w:w="84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31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Итого по школе: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4,2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4,5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</w:rPr>
      </w:pPr>
      <w:r w:rsidRPr="00AC507B">
        <w:rPr>
          <w:rFonts w:ascii="Times New Roman" w:hAnsi="Times New Roman" w:cs="Times New Roman"/>
          <w:noProof/>
          <w:sz w:val="20"/>
        </w:rPr>
        <w:lastRenderedPageBreak/>
        <w:drawing>
          <wp:inline distT="0" distB="0" distL="0" distR="0">
            <wp:extent cx="5743575" cy="2628900"/>
            <wp:effectExtent l="0" t="0" r="952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>Вывод: Результаты ВПР показали, что успеваемость по истории в школе осталась на прежнем хорошем уровне, что указывает на хорошую подготовку обучающихся учителем истории и ответственное детей к подготовке и выполнению работы. Средний балл незначительно понизился.</w:t>
      </w: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  <w:r w:rsidRPr="00AC507B">
        <w:rPr>
          <w:rFonts w:ascii="Times New Roman" w:hAnsi="Times New Roman" w:cs="Times New Roman"/>
          <w:sz w:val="28"/>
        </w:rPr>
        <w:t xml:space="preserve">Обществознание </w:t>
      </w:r>
    </w:p>
    <w:tbl>
      <w:tblPr>
        <w:tblStyle w:val="a3"/>
        <w:tblW w:w="1457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709"/>
        <w:gridCol w:w="708"/>
        <w:gridCol w:w="709"/>
        <w:gridCol w:w="709"/>
        <w:gridCol w:w="1094"/>
        <w:gridCol w:w="1032"/>
        <w:gridCol w:w="638"/>
        <w:gridCol w:w="1075"/>
        <w:gridCol w:w="1093"/>
        <w:gridCol w:w="1111"/>
        <w:gridCol w:w="846"/>
        <w:gridCol w:w="1315"/>
      </w:tblGrid>
      <w:tr w:rsidR="00AC507B" w:rsidRPr="00AC507B" w:rsidTr="00C04738">
        <w:tc>
          <w:tcPr>
            <w:tcW w:w="1413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Выполнили на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Данные за прошлый год</w:t>
            </w:r>
          </w:p>
        </w:tc>
        <w:tc>
          <w:tcPr>
            <w:tcW w:w="846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Повысили %</w:t>
            </w:r>
          </w:p>
        </w:tc>
        <w:tc>
          <w:tcPr>
            <w:tcW w:w="1315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Понизили %</w:t>
            </w:r>
          </w:p>
        </w:tc>
      </w:tr>
      <w:tr w:rsidR="00AC507B" w:rsidRPr="00AC507B" w:rsidTr="00C04738">
        <w:tc>
          <w:tcPr>
            <w:tcW w:w="1413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СБ</w:t>
            </w:r>
          </w:p>
        </w:tc>
        <w:tc>
          <w:tcPr>
            <w:tcW w:w="846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5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67%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3,7</w:t>
            </w:r>
          </w:p>
        </w:tc>
        <w:tc>
          <w:tcPr>
            <w:tcW w:w="84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33%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3,33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4,25</w:t>
            </w:r>
          </w:p>
        </w:tc>
        <w:tc>
          <w:tcPr>
            <w:tcW w:w="84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Итого по школе: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44,3%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3,4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89%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3,98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</w:rPr>
      </w:pPr>
      <w:r w:rsidRPr="00AC507B">
        <w:rPr>
          <w:rFonts w:ascii="Times New Roman" w:hAnsi="Times New Roman" w:cs="Times New Roman"/>
          <w:noProof/>
          <w:sz w:val="20"/>
        </w:rPr>
        <w:lastRenderedPageBreak/>
        <w:drawing>
          <wp:inline distT="0" distB="0" distL="0" distR="0">
            <wp:extent cx="5743575" cy="26289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 xml:space="preserve">Вывод: Результаты ВПР показали, что успеваемость по обществознанию в школе осталась на прежнем хорошем уровне, но качество </w:t>
      </w:r>
      <w:proofErr w:type="gramStart"/>
      <w:r w:rsidRPr="00AC507B">
        <w:rPr>
          <w:rFonts w:ascii="Times New Roman" w:hAnsi="Times New Roman" w:cs="Times New Roman"/>
          <w:sz w:val="24"/>
        </w:rPr>
        <w:t>знаний</w:t>
      </w:r>
      <w:proofErr w:type="gramEnd"/>
      <w:r w:rsidRPr="00AC507B">
        <w:rPr>
          <w:rFonts w:ascii="Times New Roman" w:hAnsi="Times New Roman" w:cs="Times New Roman"/>
          <w:sz w:val="24"/>
        </w:rPr>
        <w:t xml:space="preserve"> обучающихся понизилось на 44.7 %. Необходимо обратить внимание на преподавание обществознания в 6 и7 классах. Составить программу по отработке не освоенного материала. </w:t>
      </w:r>
    </w:p>
    <w:p w:rsidR="00AC507B" w:rsidRPr="00AC507B" w:rsidRDefault="00AC507B" w:rsidP="00AC507B">
      <w:pPr>
        <w:rPr>
          <w:rFonts w:ascii="Times New Roman" w:hAnsi="Times New Roman" w:cs="Times New Roman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  <w:r w:rsidRPr="00AC507B">
        <w:rPr>
          <w:rFonts w:ascii="Times New Roman" w:hAnsi="Times New Roman" w:cs="Times New Roman"/>
          <w:sz w:val="28"/>
        </w:rPr>
        <w:t xml:space="preserve">География </w:t>
      </w:r>
    </w:p>
    <w:tbl>
      <w:tblPr>
        <w:tblStyle w:val="a3"/>
        <w:tblW w:w="1457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709"/>
        <w:gridCol w:w="708"/>
        <w:gridCol w:w="709"/>
        <w:gridCol w:w="709"/>
        <w:gridCol w:w="1094"/>
        <w:gridCol w:w="1032"/>
        <w:gridCol w:w="638"/>
        <w:gridCol w:w="1075"/>
        <w:gridCol w:w="1093"/>
        <w:gridCol w:w="1111"/>
        <w:gridCol w:w="846"/>
        <w:gridCol w:w="1315"/>
      </w:tblGrid>
      <w:tr w:rsidR="00AC507B" w:rsidRPr="00AC507B" w:rsidTr="00C04738">
        <w:tc>
          <w:tcPr>
            <w:tcW w:w="1413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 xml:space="preserve">Класс 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Выполнили на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Данные за прошлый год</w:t>
            </w:r>
          </w:p>
        </w:tc>
        <w:tc>
          <w:tcPr>
            <w:tcW w:w="846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Повысили %</w:t>
            </w:r>
          </w:p>
        </w:tc>
        <w:tc>
          <w:tcPr>
            <w:tcW w:w="1315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Понизили %</w:t>
            </w:r>
          </w:p>
        </w:tc>
      </w:tr>
      <w:tr w:rsidR="00AC507B" w:rsidRPr="00AC507B" w:rsidTr="00C04738">
        <w:tc>
          <w:tcPr>
            <w:tcW w:w="1413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846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315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28%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3,27</w:t>
            </w:r>
          </w:p>
        </w:tc>
        <w:tc>
          <w:tcPr>
            <w:tcW w:w="84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31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Итого по школе: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28%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3,27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noProof/>
          <w:sz w:val="20"/>
        </w:rPr>
        <w:lastRenderedPageBreak/>
        <w:drawing>
          <wp:inline distT="0" distB="0" distL="0" distR="0">
            <wp:extent cx="5743575" cy="26289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>Вывод: Результаты ВПР показали, что успеваемость по географии в школе осталась на прежнем хорошем уровне, что указывает на эффективность работы учителя географии с обучающимися. Качество знаний значительно повысилось.</w:t>
      </w:r>
    </w:p>
    <w:p w:rsidR="00AC507B" w:rsidRPr="00AC507B" w:rsidRDefault="00AC507B" w:rsidP="00AC507B">
      <w:pPr>
        <w:rPr>
          <w:rFonts w:ascii="Times New Roman" w:hAnsi="Times New Roman" w:cs="Times New Roman"/>
        </w:rPr>
      </w:pPr>
      <w:r w:rsidRPr="00AC507B">
        <w:rPr>
          <w:rFonts w:ascii="Times New Roman" w:hAnsi="Times New Roman" w:cs="Times New Roman"/>
          <w:sz w:val="28"/>
        </w:rPr>
        <w:t>Физика</w:t>
      </w:r>
    </w:p>
    <w:tbl>
      <w:tblPr>
        <w:tblStyle w:val="a3"/>
        <w:tblW w:w="1457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134"/>
        <w:gridCol w:w="709"/>
        <w:gridCol w:w="708"/>
        <w:gridCol w:w="709"/>
        <w:gridCol w:w="709"/>
        <w:gridCol w:w="1094"/>
        <w:gridCol w:w="1032"/>
        <w:gridCol w:w="638"/>
        <w:gridCol w:w="1075"/>
        <w:gridCol w:w="1093"/>
        <w:gridCol w:w="1111"/>
        <w:gridCol w:w="846"/>
        <w:gridCol w:w="1315"/>
      </w:tblGrid>
      <w:tr w:rsidR="00AC507B" w:rsidRPr="00AC507B" w:rsidTr="00C04738">
        <w:tc>
          <w:tcPr>
            <w:tcW w:w="1413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 xml:space="preserve">Класс 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Выполнили на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Данные за прошлый год</w:t>
            </w:r>
          </w:p>
        </w:tc>
        <w:tc>
          <w:tcPr>
            <w:tcW w:w="846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Повысили %</w:t>
            </w:r>
          </w:p>
        </w:tc>
        <w:tc>
          <w:tcPr>
            <w:tcW w:w="1315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Понизили %</w:t>
            </w:r>
          </w:p>
        </w:tc>
      </w:tr>
      <w:tr w:rsidR="00AC507B" w:rsidRPr="00AC507B" w:rsidTr="00C04738">
        <w:tc>
          <w:tcPr>
            <w:tcW w:w="1413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846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315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</w:tr>
      <w:tr w:rsidR="00AC507B" w:rsidRPr="00AC507B" w:rsidTr="00C04738">
        <w:tc>
          <w:tcPr>
            <w:tcW w:w="141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3,25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3,7</w:t>
            </w:r>
          </w:p>
        </w:tc>
        <w:tc>
          <w:tcPr>
            <w:tcW w:w="84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31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41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Итого по школе: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37,5%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3,38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90%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3,85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</w:rPr>
      </w:pPr>
      <w:r w:rsidRPr="00AC507B">
        <w:rPr>
          <w:rFonts w:ascii="Times New Roman" w:hAnsi="Times New Roman" w:cs="Times New Roman"/>
          <w:noProof/>
          <w:sz w:val="20"/>
        </w:rPr>
        <w:lastRenderedPageBreak/>
        <w:drawing>
          <wp:inline distT="0" distB="0" distL="0" distR="0">
            <wp:extent cx="5743575" cy="26289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 xml:space="preserve">Вывод: Результаты ВПР показали, что успеваемость по физике в школе остается на прежнем высоком </w:t>
      </w:r>
      <w:proofErr w:type="gramStart"/>
      <w:r w:rsidRPr="00AC507B">
        <w:rPr>
          <w:rFonts w:ascii="Times New Roman" w:hAnsi="Times New Roman" w:cs="Times New Roman"/>
          <w:sz w:val="24"/>
        </w:rPr>
        <w:t>уровне.,</w:t>
      </w:r>
      <w:proofErr w:type="gramEnd"/>
      <w:r w:rsidRPr="00AC507B">
        <w:rPr>
          <w:rFonts w:ascii="Times New Roman" w:hAnsi="Times New Roman" w:cs="Times New Roman"/>
          <w:sz w:val="24"/>
        </w:rPr>
        <w:t xml:space="preserve"> но качество знаний понизилось значительно (52,5 %).</w:t>
      </w:r>
    </w:p>
    <w:p w:rsidR="00AC507B" w:rsidRPr="00AC507B" w:rsidRDefault="00AC507B" w:rsidP="00AC507B">
      <w:pPr>
        <w:rPr>
          <w:rFonts w:ascii="Times New Roman" w:hAnsi="Times New Roman" w:cs="Times New Roman"/>
        </w:rPr>
      </w:pPr>
      <w:r w:rsidRPr="00AC507B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9648825" cy="33051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</w:rPr>
      </w:pPr>
    </w:p>
    <w:p w:rsidR="00AC507B" w:rsidRPr="00AC507B" w:rsidRDefault="00AC507B" w:rsidP="00AC507B">
      <w:pPr>
        <w:rPr>
          <w:rFonts w:ascii="Times New Roman" w:hAnsi="Times New Roman" w:cs="Times New Roman"/>
        </w:rPr>
      </w:pPr>
      <w:r w:rsidRPr="00AC507B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9251950" cy="3169227"/>
            <wp:effectExtent l="19050" t="0" r="2540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</w:rPr>
      </w:pPr>
      <w:r w:rsidRPr="00AC507B">
        <w:rPr>
          <w:rFonts w:ascii="Times New Roman" w:hAnsi="Times New Roman" w:cs="Times New Roman"/>
        </w:rPr>
        <w:t xml:space="preserve">Выводы: Анализ результатов Всероссийских проверочных </w:t>
      </w:r>
      <w:proofErr w:type="gramStart"/>
      <w:r w:rsidRPr="00AC507B">
        <w:rPr>
          <w:rFonts w:ascii="Times New Roman" w:hAnsi="Times New Roman" w:cs="Times New Roman"/>
        </w:rPr>
        <w:t>работ  показал</w:t>
      </w:r>
      <w:proofErr w:type="gramEnd"/>
      <w:r w:rsidRPr="00AC507B">
        <w:rPr>
          <w:rFonts w:ascii="Times New Roman" w:hAnsi="Times New Roman" w:cs="Times New Roman"/>
        </w:rPr>
        <w:t xml:space="preserve">, что успеваемость по математике и русскому языку повысилась, по остальным предметам осталась на прежнем высоком уровне.  Качество же </w:t>
      </w:r>
      <w:proofErr w:type="gramStart"/>
      <w:r w:rsidRPr="00AC507B">
        <w:rPr>
          <w:rFonts w:ascii="Times New Roman" w:hAnsi="Times New Roman" w:cs="Times New Roman"/>
        </w:rPr>
        <w:t>знаний</w:t>
      </w:r>
      <w:proofErr w:type="gramEnd"/>
      <w:r w:rsidRPr="00AC507B">
        <w:rPr>
          <w:rFonts w:ascii="Times New Roman" w:hAnsi="Times New Roman" w:cs="Times New Roman"/>
        </w:rPr>
        <w:t xml:space="preserve"> обучающихся понизилась по таким предметам, как математика, биология, обществознание, физика; осталось на прежнем уровне по истории и повысилось по русскому языку и географии.</w:t>
      </w:r>
    </w:p>
    <w:p w:rsidR="00AC507B" w:rsidRPr="00AC507B" w:rsidRDefault="00AC507B" w:rsidP="00AC507B">
      <w:pPr>
        <w:rPr>
          <w:rFonts w:ascii="Times New Roman" w:hAnsi="Times New Roman" w:cs="Times New Roman"/>
        </w:rPr>
      </w:pPr>
      <w:r w:rsidRPr="00AC507B">
        <w:rPr>
          <w:rFonts w:ascii="Times New Roman" w:hAnsi="Times New Roman" w:cs="Times New Roman"/>
        </w:rPr>
        <w:t>Рекомендации:</w:t>
      </w:r>
    </w:p>
    <w:p w:rsidR="00AC507B" w:rsidRPr="00AC507B" w:rsidRDefault="00AC507B" w:rsidP="00AC507B">
      <w:pPr>
        <w:pStyle w:val="a4"/>
        <w:numPr>
          <w:ilvl w:val="0"/>
          <w:numId w:val="1"/>
        </w:numPr>
        <w:rPr>
          <w:rFonts w:cs="Times New Roman"/>
        </w:rPr>
      </w:pPr>
      <w:r w:rsidRPr="00AC507B">
        <w:rPr>
          <w:rFonts w:cs="Times New Roman"/>
        </w:rPr>
        <w:t xml:space="preserve">С целью исправления показателей рекомендовать учителям-предметникам разработать дополнения в программы по предметам и внеурочной деятельности, для повторения и закрепления материала. </w:t>
      </w:r>
    </w:p>
    <w:p w:rsidR="00AC507B" w:rsidRPr="00AC507B" w:rsidRDefault="00AC507B" w:rsidP="00AC507B">
      <w:pPr>
        <w:pStyle w:val="a4"/>
        <w:numPr>
          <w:ilvl w:val="0"/>
          <w:numId w:val="1"/>
        </w:numPr>
        <w:rPr>
          <w:rFonts w:cs="Times New Roman"/>
        </w:rPr>
      </w:pPr>
      <w:r w:rsidRPr="00AC507B">
        <w:rPr>
          <w:rFonts w:cs="Times New Roman"/>
        </w:rPr>
        <w:t xml:space="preserve">Разработать план индивидуальных занятий по работе со слабоуспевающими. </w:t>
      </w:r>
    </w:p>
    <w:p w:rsidR="00AC507B" w:rsidRPr="00AC507B" w:rsidRDefault="00AC507B" w:rsidP="00AC507B">
      <w:pPr>
        <w:pStyle w:val="a4"/>
        <w:numPr>
          <w:ilvl w:val="0"/>
          <w:numId w:val="1"/>
        </w:numPr>
        <w:rPr>
          <w:rFonts w:cs="Times New Roman"/>
        </w:rPr>
      </w:pPr>
      <w:r w:rsidRPr="00AC507B">
        <w:rPr>
          <w:rFonts w:cs="Times New Roman"/>
        </w:rPr>
        <w:t>Классным руководителям довести до сведения родителей результаты ВПР и поставить на контроль слабоуспевающих обучающихся.</w:t>
      </w:r>
    </w:p>
    <w:p w:rsidR="00AC507B" w:rsidRPr="00AC507B" w:rsidRDefault="00AC507B" w:rsidP="00AC507B">
      <w:pPr>
        <w:pStyle w:val="a4"/>
        <w:rPr>
          <w:rFonts w:cs="Times New Roman"/>
        </w:rPr>
      </w:pPr>
    </w:p>
    <w:p w:rsidR="00AC507B" w:rsidRPr="00AC507B" w:rsidRDefault="00AC507B" w:rsidP="00AC507B">
      <w:pPr>
        <w:pStyle w:val="a4"/>
        <w:rPr>
          <w:rFonts w:cs="Times New Roman"/>
        </w:rPr>
      </w:pPr>
    </w:p>
    <w:p w:rsidR="00AC507B" w:rsidRPr="00AC507B" w:rsidRDefault="00AC507B" w:rsidP="00AC507B">
      <w:pPr>
        <w:pStyle w:val="a4"/>
        <w:rPr>
          <w:rFonts w:cs="Times New Roman"/>
        </w:rPr>
      </w:pPr>
    </w:p>
    <w:p w:rsidR="00AC507B" w:rsidRPr="00AC507B" w:rsidRDefault="00AC507B" w:rsidP="00AC507B">
      <w:pPr>
        <w:pStyle w:val="a4"/>
        <w:rPr>
          <w:rFonts w:cs="Times New Roman"/>
        </w:rPr>
      </w:pPr>
    </w:p>
    <w:p w:rsidR="00AC507B" w:rsidRPr="00AC507B" w:rsidRDefault="00AC507B" w:rsidP="00AC507B">
      <w:pPr>
        <w:pStyle w:val="a4"/>
        <w:rPr>
          <w:rFonts w:cs="Times New Roman"/>
        </w:rPr>
      </w:pPr>
    </w:p>
    <w:p w:rsidR="00AC507B" w:rsidRPr="00AC507B" w:rsidRDefault="00AC507B" w:rsidP="00AC507B">
      <w:pPr>
        <w:pStyle w:val="a4"/>
        <w:rPr>
          <w:rFonts w:cs="Times New Roman"/>
        </w:rPr>
      </w:pPr>
    </w:p>
    <w:p w:rsidR="00AC507B" w:rsidRPr="00AC507B" w:rsidRDefault="00AC507B" w:rsidP="00AC507B">
      <w:pPr>
        <w:pStyle w:val="a4"/>
        <w:rPr>
          <w:rFonts w:cs="Times New Roman"/>
        </w:rPr>
      </w:pPr>
    </w:p>
    <w:p w:rsidR="00AC507B" w:rsidRPr="00AC507B" w:rsidRDefault="00AC507B" w:rsidP="00AC507B">
      <w:pPr>
        <w:pStyle w:val="a4"/>
        <w:rPr>
          <w:rFonts w:cs="Times New Roman"/>
        </w:rPr>
      </w:pPr>
    </w:p>
    <w:p w:rsidR="00AC507B" w:rsidRPr="00AC507B" w:rsidRDefault="00AC507B" w:rsidP="00AC507B">
      <w:pPr>
        <w:pStyle w:val="a4"/>
        <w:rPr>
          <w:rFonts w:cs="Times New Roman"/>
        </w:rPr>
      </w:pPr>
    </w:p>
    <w:p w:rsidR="00AC507B" w:rsidRPr="00AC507B" w:rsidRDefault="00AC507B" w:rsidP="00AC507B">
      <w:pPr>
        <w:pStyle w:val="a4"/>
        <w:rPr>
          <w:rFonts w:cs="Times New Roman"/>
          <w:sz w:val="32"/>
        </w:rPr>
      </w:pPr>
      <w:r w:rsidRPr="00AC507B">
        <w:rPr>
          <w:rFonts w:cs="Times New Roman"/>
          <w:sz w:val="32"/>
        </w:rPr>
        <w:t>Результаты проведения ВПР по классам:</w:t>
      </w:r>
    </w:p>
    <w:p w:rsidR="00AC507B" w:rsidRPr="00AC507B" w:rsidRDefault="00AC507B" w:rsidP="00AC507B">
      <w:pPr>
        <w:pStyle w:val="a4"/>
        <w:rPr>
          <w:rFonts w:cs="Times New Roman"/>
          <w:sz w:val="32"/>
        </w:rPr>
      </w:pPr>
      <w:r w:rsidRPr="00AC507B">
        <w:rPr>
          <w:rFonts w:cs="Times New Roman"/>
          <w:sz w:val="32"/>
        </w:rPr>
        <w:t>5 класс</w:t>
      </w:r>
    </w:p>
    <w:tbl>
      <w:tblPr>
        <w:tblStyle w:val="a3"/>
        <w:tblW w:w="14937" w:type="dxa"/>
        <w:tblLayout w:type="fixed"/>
        <w:tblLook w:val="04A0" w:firstRow="1" w:lastRow="0" w:firstColumn="1" w:lastColumn="0" w:noHBand="0" w:noVBand="1"/>
      </w:tblPr>
      <w:tblGrid>
        <w:gridCol w:w="1696"/>
        <w:gridCol w:w="992"/>
        <w:gridCol w:w="1134"/>
        <w:gridCol w:w="709"/>
        <w:gridCol w:w="708"/>
        <w:gridCol w:w="709"/>
        <w:gridCol w:w="709"/>
        <w:gridCol w:w="1094"/>
        <w:gridCol w:w="1032"/>
        <w:gridCol w:w="638"/>
        <w:gridCol w:w="1075"/>
        <w:gridCol w:w="1093"/>
        <w:gridCol w:w="1111"/>
        <w:gridCol w:w="1187"/>
        <w:gridCol w:w="1050"/>
      </w:tblGrid>
      <w:tr w:rsidR="00AC507B" w:rsidRPr="00AC507B" w:rsidTr="00C04738">
        <w:tc>
          <w:tcPr>
            <w:tcW w:w="1696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Предмет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Выполнили на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Данные за прошлый год</w:t>
            </w:r>
          </w:p>
        </w:tc>
        <w:tc>
          <w:tcPr>
            <w:tcW w:w="1187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Повысили %</w:t>
            </w:r>
          </w:p>
        </w:tc>
        <w:tc>
          <w:tcPr>
            <w:tcW w:w="1050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Понизили %</w:t>
            </w:r>
          </w:p>
        </w:tc>
      </w:tr>
      <w:tr w:rsidR="00AC507B" w:rsidRPr="00AC507B" w:rsidTr="00C04738">
        <w:tc>
          <w:tcPr>
            <w:tcW w:w="1696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187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050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</w:tr>
      <w:tr w:rsidR="00AC507B" w:rsidRPr="00AC507B" w:rsidTr="00C04738">
        <w:tc>
          <w:tcPr>
            <w:tcW w:w="169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3,6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69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3,6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69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Биология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80%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C507B" w:rsidRPr="00AC507B" w:rsidTr="00C04738">
        <w:tc>
          <w:tcPr>
            <w:tcW w:w="169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История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4,2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4,5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C507B" w:rsidRPr="00AC507B" w:rsidTr="00C04738">
        <w:tc>
          <w:tcPr>
            <w:tcW w:w="169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 xml:space="preserve">Итого по классу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75%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3,85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87,5%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  <w:noProof/>
          <w:sz w:val="20"/>
        </w:rPr>
      </w:pPr>
      <w:r w:rsidRPr="00AC507B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 xml:space="preserve">Вывод: Итоги </w:t>
      </w:r>
      <w:bookmarkStart w:id="0" w:name="_GoBack"/>
      <w:bookmarkEnd w:id="0"/>
      <w:r w:rsidR="0021728F" w:rsidRPr="00AC507B">
        <w:rPr>
          <w:rFonts w:ascii="Times New Roman" w:hAnsi="Times New Roman" w:cs="Times New Roman"/>
          <w:sz w:val="24"/>
        </w:rPr>
        <w:t>ВПР по</w:t>
      </w:r>
      <w:r w:rsidRPr="00AC507B">
        <w:rPr>
          <w:rFonts w:ascii="Times New Roman" w:hAnsi="Times New Roman" w:cs="Times New Roman"/>
          <w:sz w:val="24"/>
        </w:rPr>
        <w:t xml:space="preserve"> классу показали, что успеваемость по предметам в 5 классе осталось на прежнем уровне. Качество знаний по математике и русскому языку понизилось, поэтому обратить внимание на преподавание соответствующих предметов в 5 классе. </w:t>
      </w:r>
    </w:p>
    <w:p w:rsidR="00AC507B" w:rsidRPr="00AC507B" w:rsidRDefault="00AC507B" w:rsidP="00AC507B">
      <w:pPr>
        <w:pStyle w:val="a4"/>
        <w:rPr>
          <w:rFonts w:cs="Times New Roman"/>
          <w:sz w:val="32"/>
        </w:rPr>
      </w:pPr>
    </w:p>
    <w:p w:rsidR="00AC507B" w:rsidRPr="00AC507B" w:rsidRDefault="00AC507B" w:rsidP="00AC507B">
      <w:pPr>
        <w:pStyle w:val="a4"/>
        <w:rPr>
          <w:rFonts w:cs="Times New Roman"/>
          <w:sz w:val="32"/>
        </w:rPr>
      </w:pPr>
    </w:p>
    <w:p w:rsidR="00AC507B" w:rsidRPr="00AC507B" w:rsidRDefault="00AC507B" w:rsidP="00AC507B">
      <w:pPr>
        <w:pStyle w:val="a4"/>
        <w:rPr>
          <w:rFonts w:cs="Times New Roman"/>
          <w:sz w:val="32"/>
        </w:rPr>
      </w:pPr>
      <w:r w:rsidRPr="00AC507B">
        <w:rPr>
          <w:rFonts w:cs="Times New Roman"/>
          <w:sz w:val="32"/>
        </w:rPr>
        <w:lastRenderedPageBreak/>
        <w:t>6 класс</w:t>
      </w:r>
    </w:p>
    <w:tbl>
      <w:tblPr>
        <w:tblStyle w:val="a3"/>
        <w:tblW w:w="15055" w:type="dxa"/>
        <w:tblLayout w:type="fixed"/>
        <w:tblLook w:val="04A0" w:firstRow="1" w:lastRow="0" w:firstColumn="1" w:lastColumn="0" w:noHBand="0" w:noVBand="1"/>
      </w:tblPr>
      <w:tblGrid>
        <w:gridCol w:w="1951"/>
        <w:gridCol w:w="737"/>
        <w:gridCol w:w="1134"/>
        <w:gridCol w:w="709"/>
        <w:gridCol w:w="708"/>
        <w:gridCol w:w="709"/>
        <w:gridCol w:w="709"/>
        <w:gridCol w:w="1094"/>
        <w:gridCol w:w="1032"/>
        <w:gridCol w:w="756"/>
        <w:gridCol w:w="1075"/>
        <w:gridCol w:w="1093"/>
        <w:gridCol w:w="1111"/>
        <w:gridCol w:w="1187"/>
        <w:gridCol w:w="1050"/>
      </w:tblGrid>
      <w:tr w:rsidR="00AC507B" w:rsidRPr="00AC507B" w:rsidTr="00C04738">
        <w:tc>
          <w:tcPr>
            <w:tcW w:w="1951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Предмет</w:t>
            </w:r>
          </w:p>
        </w:tc>
        <w:tc>
          <w:tcPr>
            <w:tcW w:w="737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Выполнили на</w:t>
            </w:r>
          </w:p>
        </w:tc>
        <w:tc>
          <w:tcPr>
            <w:tcW w:w="2882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Данные за прошлый год</w:t>
            </w:r>
          </w:p>
        </w:tc>
        <w:tc>
          <w:tcPr>
            <w:tcW w:w="1187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Повысили %</w:t>
            </w:r>
          </w:p>
        </w:tc>
        <w:tc>
          <w:tcPr>
            <w:tcW w:w="1050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Понизили %</w:t>
            </w:r>
          </w:p>
        </w:tc>
      </w:tr>
      <w:tr w:rsidR="00AC507B" w:rsidRPr="00AC507B" w:rsidTr="00C04738">
        <w:tc>
          <w:tcPr>
            <w:tcW w:w="1951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737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75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187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050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</w:tr>
      <w:tr w:rsidR="00AC507B" w:rsidRPr="00AC507B" w:rsidTr="00C04738">
        <w:tc>
          <w:tcPr>
            <w:tcW w:w="195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73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75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25%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2,75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50 %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5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73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0 %</w:t>
            </w:r>
          </w:p>
        </w:tc>
        <w:tc>
          <w:tcPr>
            <w:tcW w:w="75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33%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3,6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5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География</w:t>
            </w:r>
          </w:p>
        </w:tc>
        <w:tc>
          <w:tcPr>
            <w:tcW w:w="73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75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28%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3,27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C507B" w:rsidRPr="00AC507B" w:rsidTr="00C04738">
        <w:tc>
          <w:tcPr>
            <w:tcW w:w="195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Обществознание</w:t>
            </w:r>
          </w:p>
        </w:tc>
        <w:tc>
          <w:tcPr>
            <w:tcW w:w="73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0%</w:t>
            </w:r>
          </w:p>
        </w:tc>
        <w:tc>
          <w:tcPr>
            <w:tcW w:w="756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89%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3,7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5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 xml:space="preserve">Итого по классу 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87,5%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43,75%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3,33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12,5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  <w:sz w:val="32"/>
        </w:rPr>
      </w:pPr>
      <w:r w:rsidRPr="00AC507B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486400" cy="3200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 xml:space="preserve">Вывод: Итоги </w:t>
      </w:r>
      <w:proofErr w:type="gramStart"/>
      <w:r w:rsidRPr="00AC507B">
        <w:rPr>
          <w:rFonts w:ascii="Times New Roman" w:hAnsi="Times New Roman" w:cs="Times New Roman"/>
          <w:sz w:val="24"/>
        </w:rPr>
        <w:t>ВПР  по</w:t>
      </w:r>
      <w:proofErr w:type="gramEnd"/>
      <w:r w:rsidRPr="00AC507B">
        <w:rPr>
          <w:rFonts w:ascii="Times New Roman" w:hAnsi="Times New Roman" w:cs="Times New Roman"/>
          <w:sz w:val="24"/>
        </w:rPr>
        <w:t xml:space="preserve"> классу показали, что успеваемость по предметам в классе повысилась на 12,5 %, но следует обратить на качество знаний по предметам математика и русский язык.  По русскому языку и истории успеваемость осталась на прежнем уровне, только понизилось качество знаний. Всего качество знаний понизилось на 6,25 %. </w:t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</w:p>
    <w:p w:rsidR="00AC507B" w:rsidRPr="00AC507B" w:rsidRDefault="00AC507B" w:rsidP="00AC507B">
      <w:pPr>
        <w:pStyle w:val="a4"/>
        <w:rPr>
          <w:rFonts w:cs="Times New Roman"/>
          <w:sz w:val="32"/>
        </w:rPr>
      </w:pPr>
      <w:r w:rsidRPr="00AC507B">
        <w:rPr>
          <w:rFonts w:cs="Times New Roman"/>
          <w:sz w:val="32"/>
        </w:rPr>
        <w:t>7 класс</w:t>
      </w:r>
    </w:p>
    <w:tbl>
      <w:tblPr>
        <w:tblStyle w:val="a3"/>
        <w:tblW w:w="1522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709"/>
        <w:gridCol w:w="708"/>
        <w:gridCol w:w="709"/>
        <w:gridCol w:w="709"/>
        <w:gridCol w:w="1094"/>
        <w:gridCol w:w="1032"/>
        <w:gridCol w:w="638"/>
        <w:gridCol w:w="1075"/>
        <w:gridCol w:w="1093"/>
        <w:gridCol w:w="1111"/>
        <w:gridCol w:w="1187"/>
        <w:gridCol w:w="1050"/>
      </w:tblGrid>
      <w:tr w:rsidR="00AC507B" w:rsidRPr="00AC507B" w:rsidTr="00C04738">
        <w:tc>
          <w:tcPr>
            <w:tcW w:w="1980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Предмет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Выполнили на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Данные за прошлый год</w:t>
            </w:r>
          </w:p>
        </w:tc>
        <w:tc>
          <w:tcPr>
            <w:tcW w:w="1187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Повысили %</w:t>
            </w:r>
          </w:p>
        </w:tc>
        <w:tc>
          <w:tcPr>
            <w:tcW w:w="1050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Понизили %</w:t>
            </w:r>
          </w:p>
        </w:tc>
      </w:tr>
      <w:tr w:rsidR="00AC507B" w:rsidRPr="00AC507B" w:rsidTr="00C04738">
        <w:tc>
          <w:tcPr>
            <w:tcW w:w="1980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187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050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25%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highlight w:val="yellow"/>
              </w:rPr>
            </w:pPr>
            <w:r w:rsidRPr="00AC507B">
              <w:rPr>
                <w:rFonts w:cs="Times New Roman"/>
                <w:sz w:val="24"/>
              </w:rPr>
              <w:t>Физика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25%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3,25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Обществознание</w:t>
            </w:r>
          </w:p>
        </w:tc>
        <w:tc>
          <w:tcPr>
            <w:tcW w:w="99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113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33%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3,3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87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5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 xml:space="preserve">Итого по классу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39,5%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3,39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87,5%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68,8%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3,625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12,5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  <w:sz w:val="32"/>
        </w:rPr>
      </w:pPr>
      <w:r w:rsidRPr="00AC507B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486400" cy="32004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 xml:space="preserve">Вывод: Итоги </w:t>
      </w:r>
      <w:proofErr w:type="gramStart"/>
      <w:r w:rsidRPr="00AC507B">
        <w:rPr>
          <w:rFonts w:ascii="Times New Roman" w:hAnsi="Times New Roman" w:cs="Times New Roman"/>
          <w:sz w:val="24"/>
        </w:rPr>
        <w:t>ВПР  по</w:t>
      </w:r>
      <w:proofErr w:type="gramEnd"/>
      <w:r w:rsidRPr="00AC507B">
        <w:rPr>
          <w:rFonts w:ascii="Times New Roman" w:hAnsi="Times New Roman" w:cs="Times New Roman"/>
          <w:sz w:val="24"/>
        </w:rPr>
        <w:t xml:space="preserve"> классу показали, что успеваемость по предметам в классе повысилась на 12,5%,но следует  обратить внимание на преподавание все предметов в 7  классе, так как по всем предметам понизилось качество знаний. Следует разработать программы по ликвидации пробелов в знаниях.</w:t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</w:p>
    <w:p w:rsidR="00AC507B" w:rsidRPr="00AC507B" w:rsidRDefault="00AC507B" w:rsidP="00AC507B">
      <w:pPr>
        <w:rPr>
          <w:rFonts w:ascii="Times New Roman" w:hAnsi="Times New Roman" w:cs="Times New Roman"/>
        </w:rPr>
      </w:pPr>
    </w:p>
    <w:p w:rsidR="00AC507B" w:rsidRPr="00AC507B" w:rsidRDefault="00AC507B" w:rsidP="00AC507B">
      <w:pPr>
        <w:pStyle w:val="a4"/>
        <w:rPr>
          <w:rFonts w:cs="Times New Roman"/>
          <w:sz w:val="32"/>
        </w:rPr>
      </w:pPr>
      <w:r w:rsidRPr="00AC507B">
        <w:rPr>
          <w:rFonts w:cs="Times New Roman"/>
          <w:sz w:val="32"/>
        </w:rPr>
        <w:t>8 класс</w:t>
      </w:r>
    </w:p>
    <w:tbl>
      <w:tblPr>
        <w:tblStyle w:val="a3"/>
        <w:tblW w:w="15221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134"/>
        <w:gridCol w:w="709"/>
        <w:gridCol w:w="708"/>
        <w:gridCol w:w="709"/>
        <w:gridCol w:w="709"/>
        <w:gridCol w:w="1094"/>
        <w:gridCol w:w="1032"/>
        <w:gridCol w:w="638"/>
        <w:gridCol w:w="1075"/>
        <w:gridCol w:w="1093"/>
        <w:gridCol w:w="1111"/>
        <w:gridCol w:w="1187"/>
        <w:gridCol w:w="1050"/>
      </w:tblGrid>
      <w:tr w:rsidR="00AC507B" w:rsidRPr="00AC507B" w:rsidTr="00C04738">
        <w:tc>
          <w:tcPr>
            <w:tcW w:w="1980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Предмет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учеников</w:t>
            </w:r>
          </w:p>
        </w:tc>
        <w:tc>
          <w:tcPr>
            <w:tcW w:w="1134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участвовало</w:t>
            </w:r>
          </w:p>
        </w:tc>
        <w:tc>
          <w:tcPr>
            <w:tcW w:w="2835" w:type="dxa"/>
            <w:gridSpan w:val="4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Выполнили на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Данные за прошлый год</w:t>
            </w:r>
          </w:p>
        </w:tc>
        <w:tc>
          <w:tcPr>
            <w:tcW w:w="1187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Повысили %</w:t>
            </w:r>
          </w:p>
        </w:tc>
        <w:tc>
          <w:tcPr>
            <w:tcW w:w="1050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Понизили %</w:t>
            </w:r>
          </w:p>
        </w:tc>
      </w:tr>
      <w:tr w:rsidR="00AC507B" w:rsidRPr="00AC507B" w:rsidTr="00C04738">
        <w:tc>
          <w:tcPr>
            <w:tcW w:w="1980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134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«2»</w:t>
            </w:r>
          </w:p>
        </w:tc>
        <w:tc>
          <w:tcPr>
            <w:tcW w:w="70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«3»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«4»</w:t>
            </w:r>
          </w:p>
        </w:tc>
        <w:tc>
          <w:tcPr>
            <w:tcW w:w="709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«5»</w:t>
            </w: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187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050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4,25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20 %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Математика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3,25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highlight w:val="yellow"/>
              </w:rPr>
            </w:pPr>
            <w:r w:rsidRPr="00AC507B">
              <w:rPr>
                <w:rFonts w:cs="Times New Roman"/>
                <w:sz w:val="24"/>
              </w:rPr>
              <w:t>Физика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50%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80%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3,7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  <w:szCs w:val="24"/>
              </w:rPr>
            </w:pPr>
            <w:r w:rsidRPr="00AC507B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  <w:highlight w:val="yellow"/>
              </w:rPr>
            </w:pPr>
            <w:r w:rsidRPr="00AC507B">
              <w:rPr>
                <w:rFonts w:cs="Times New Roman"/>
                <w:sz w:val="24"/>
              </w:rPr>
              <w:t>Обществознание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4,25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 xml:space="preserve">Итого по классу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68,75%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3,75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95%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5%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  <w:sz w:val="32"/>
        </w:rPr>
      </w:pPr>
      <w:r w:rsidRPr="00AC507B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6953250" cy="3143250"/>
            <wp:effectExtent l="19050" t="0" r="1905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 xml:space="preserve">Вывод: Итоги </w:t>
      </w:r>
      <w:proofErr w:type="gramStart"/>
      <w:r w:rsidRPr="00AC507B">
        <w:rPr>
          <w:rFonts w:ascii="Times New Roman" w:hAnsi="Times New Roman" w:cs="Times New Roman"/>
          <w:sz w:val="24"/>
        </w:rPr>
        <w:t>ВПР  по</w:t>
      </w:r>
      <w:proofErr w:type="gramEnd"/>
      <w:r w:rsidRPr="00AC507B">
        <w:rPr>
          <w:rFonts w:ascii="Times New Roman" w:hAnsi="Times New Roman" w:cs="Times New Roman"/>
          <w:sz w:val="24"/>
        </w:rPr>
        <w:t xml:space="preserve"> классу показали, что успеваемость по предметам в классе повысилась на 5%, качество знаний повысилось на 18,75 %.  Что указывает на эффективную работу учителей по подготовке обучающихся к ВПР. Разработать элективные курсы по повторению и подготовке пройденного материала. </w:t>
      </w: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</w:p>
    <w:p w:rsidR="00AC507B" w:rsidRPr="00AC507B" w:rsidRDefault="00AC507B" w:rsidP="00AC507B">
      <w:pPr>
        <w:rPr>
          <w:rFonts w:ascii="Times New Roman" w:hAnsi="Times New Roman" w:cs="Times New Roman"/>
          <w:sz w:val="28"/>
        </w:rPr>
      </w:pPr>
      <w:r w:rsidRPr="00AC507B">
        <w:rPr>
          <w:rFonts w:ascii="Times New Roman" w:hAnsi="Times New Roman" w:cs="Times New Roman"/>
          <w:sz w:val="28"/>
        </w:rPr>
        <w:t xml:space="preserve">Сводный </w:t>
      </w:r>
      <w:proofErr w:type="gramStart"/>
      <w:r w:rsidRPr="00AC507B">
        <w:rPr>
          <w:rFonts w:ascii="Times New Roman" w:hAnsi="Times New Roman" w:cs="Times New Roman"/>
          <w:sz w:val="28"/>
        </w:rPr>
        <w:t>по  классам</w:t>
      </w:r>
      <w:proofErr w:type="gramEnd"/>
    </w:p>
    <w:tbl>
      <w:tblPr>
        <w:tblStyle w:val="a3"/>
        <w:tblW w:w="11252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094"/>
        <w:gridCol w:w="1032"/>
        <w:gridCol w:w="638"/>
        <w:gridCol w:w="1075"/>
        <w:gridCol w:w="1093"/>
        <w:gridCol w:w="1111"/>
        <w:gridCol w:w="1187"/>
        <w:gridCol w:w="1050"/>
      </w:tblGrid>
      <w:tr w:rsidR="00AC507B" w:rsidRPr="00AC507B" w:rsidTr="00C04738">
        <w:tc>
          <w:tcPr>
            <w:tcW w:w="1980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 xml:space="preserve">Класс </w:t>
            </w:r>
          </w:p>
        </w:tc>
        <w:tc>
          <w:tcPr>
            <w:tcW w:w="992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Кол-во учеников</w:t>
            </w:r>
          </w:p>
        </w:tc>
        <w:tc>
          <w:tcPr>
            <w:tcW w:w="2764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Результаты ВПР</w:t>
            </w:r>
          </w:p>
        </w:tc>
        <w:tc>
          <w:tcPr>
            <w:tcW w:w="3279" w:type="dxa"/>
            <w:gridSpan w:val="3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Данные за прошлый год</w:t>
            </w:r>
          </w:p>
        </w:tc>
        <w:tc>
          <w:tcPr>
            <w:tcW w:w="1187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Повысили %</w:t>
            </w:r>
          </w:p>
        </w:tc>
        <w:tc>
          <w:tcPr>
            <w:tcW w:w="1050" w:type="dxa"/>
            <w:vMerge w:val="restart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Понизили %</w:t>
            </w:r>
          </w:p>
        </w:tc>
      </w:tr>
      <w:tr w:rsidR="00AC507B" w:rsidRPr="00AC507B" w:rsidTr="00C04738">
        <w:tc>
          <w:tcPr>
            <w:tcW w:w="1980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992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094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32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638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075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Успеваемость</w:t>
            </w:r>
          </w:p>
        </w:tc>
        <w:tc>
          <w:tcPr>
            <w:tcW w:w="1093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КЗ</w:t>
            </w:r>
          </w:p>
        </w:tc>
        <w:tc>
          <w:tcPr>
            <w:tcW w:w="1111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СБ</w:t>
            </w:r>
          </w:p>
        </w:tc>
        <w:tc>
          <w:tcPr>
            <w:tcW w:w="1187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  <w:tc>
          <w:tcPr>
            <w:tcW w:w="1050" w:type="dxa"/>
            <w:vMerge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 класс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75%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3,85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87,5%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 класс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2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87,5%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43,75%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3,33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12,5 %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7 класс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39,5%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3,39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87,5%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68,8%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3,625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12,5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8 класс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4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68,75%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3,75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95%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50%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3,5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5 %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  <w:tr w:rsidR="00AC507B" w:rsidRPr="00AC507B" w:rsidTr="00C04738">
        <w:tc>
          <w:tcPr>
            <w:tcW w:w="198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Итого по школе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19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100%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58,3%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3,6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92,5%</w:t>
            </w:r>
          </w:p>
        </w:tc>
        <w:tc>
          <w:tcPr>
            <w:tcW w:w="1093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62,5%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3,61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7,5 %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AC507B" w:rsidRPr="00AC507B" w:rsidRDefault="00AC507B" w:rsidP="00C04738">
            <w:pPr>
              <w:rPr>
                <w:rFonts w:cs="Times New Roman"/>
                <w:sz w:val="24"/>
              </w:rPr>
            </w:pPr>
            <w:r w:rsidRPr="00AC507B">
              <w:rPr>
                <w:rFonts w:cs="Times New Roman"/>
                <w:sz w:val="24"/>
              </w:rPr>
              <w:t>0</w:t>
            </w:r>
          </w:p>
        </w:tc>
      </w:tr>
    </w:tbl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7067550" cy="2876550"/>
            <wp:effectExtent l="19050" t="0" r="1905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noProof/>
          <w:sz w:val="20"/>
        </w:rPr>
        <w:lastRenderedPageBreak/>
        <w:drawing>
          <wp:inline distT="0" distB="0" distL="0" distR="0">
            <wp:extent cx="5486400" cy="32004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C507B" w:rsidRPr="00AC507B" w:rsidRDefault="00AC507B" w:rsidP="00AC507B">
      <w:pPr>
        <w:rPr>
          <w:rFonts w:ascii="Times New Roman" w:hAnsi="Times New Roman" w:cs="Times New Roman"/>
          <w:sz w:val="24"/>
        </w:rPr>
      </w:pPr>
      <w:r w:rsidRPr="00AC507B">
        <w:rPr>
          <w:rFonts w:ascii="Times New Roman" w:hAnsi="Times New Roman" w:cs="Times New Roman"/>
          <w:sz w:val="24"/>
        </w:rPr>
        <w:t>Вывод: Итоги Всероссийских проверочных работ по школе показали, что успеваемость во всех классах повысилась до 100 %. Но следует обратить внимание на качество знаний, где наблюдается понижение - 4,2 %.  Поэтому по результатам анализа ВПР рекомендуется:</w:t>
      </w:r>
    </w:p>
    <w:p w:rsidR="00AC507B" w:rsidRPr="00AC507B" w:rsidRDefault="00AC507B" w:rsidP="00AC507B">
      <w:pPr>
        <w:pStyle w:val="a4"/>
        <w:numPr>
          <w:ilvl w:val="0"/>
          <w:numId w:val="2"/>
        </w:numPr>
        <w:rPr>
          <w:rFonts w:cs="Times New Roman"/>
          <w:sz w:val="24"/>
        </w:rPr>
      </w:pPr>
      <w:r w:rsidRPr="00AC507B">
        <w:rPr>
          <w:rFonts w:cs="Times New Roman"/>
          <w:sz w:val="24"/>
        </w:rPr>
        <w:t xml:space="preserve">Поставить классы на </w:t>
      </w:r>
      <w:proofErr w:type="spellStart"/>
      <w:r w:rsidRPr="00AC507B">
        <w:rPr>
          <w:rFonts w:cs="Times New Roman"/>
          <w:sz w:val="24"/>
        </w:rPr>
        <w:t>внутришкольный</w:t>
      </w:r>
      <w:proofErr w:type="spellEnd"/>
      <w:r w:rsidRPr="00AC507B">
        <w:rPr>
          <w:rFonts w:cs="Times New Roman"/>
          <w:sz w:val="24"/>
        </w:rPr>
        <w:t xml:space="preserve"> контроль по качеству знаний. </w:t>
      </w:r>
    </w:p>
    <w:p w:rsidR="00AC507B" w:rsidRPr="00AC507B" w:rsidRDefault="00AC507B" w:rsidP="00AC507B">
      <w:pPr>
        <w:pStyle w:val="a4"/>
        <w:numPr>
          <w:ilvl w:val="0"/>
          <w:numId w:val="2"/>
        </w:numPr>
        <w:rPr>
          <w:rFonts w:cs="Times New Roman"/>
          <w:sz w:val="24"/>
        </w:rPr>
      </w:pPr>
      <w:r w:rsidRPr="00AC507B">
        <w:rPr>
          <w:rFonts w:cs="Times New Roman"/>
          <w:sz w:val="24"/>
        </w:rPr>
        <w:t>Поставить на контроль классным руководителям пропуски обучающихся.</w:t>
      </w:r>
    </w:p>
    <w:p w:rsidR="00AC507B" w:rsidRPr="00AC507B" w:rsidRDefault="00AC507B" w:rsidP="00AC507B">
      <w:pPr>
        <w:pStyle w:val="a4"/>
        <w:numPr>
          <w:ilvl w:val="0"/>
          <w:numId w:val="2"/>
        </w:numPr>
        <w:rPr>
          <w:rFonts w:cs="Times New Roman"/>
          <w:sz w:val="24"/>
        </w:rPr>
      </w:pPr>
      <w:r w:rsidRPr="00AC507B">
        <w:rPr>
          <w:rFonts w:cs="Times New Roman"/>
          <w:sz w:val="24"/>
        </w:rPr>
        <w:t>Разработать систему ликвидации пробелов в знаниях.</w:t>
      </w:r>
    </w:p>
    <w:p w:rsidR="00AC507B" w:rsidRPr="00AC507B" w:rsidRDefault="00AC507B" w:rsidP="00AC507B">
      <w:pPr>
        <w:pStyle w:val="a4"/>
        <w:numPr>
          <w:ilvl w:val="0"/>
          <w:numId w:val="2"/>
        </w:numPr>
        <w:rPr>
          <w:rFonts w:cs="Times New Roman"/>
          <w:sz w:val="24"/>
        </w:rPr>
      </w:pPr>
      <w:r w:rsidRPr="00AC507B">
        <w:rPr>
          <w:rFonts w:cs="Times New Roman"/>
          <w:sz w:val="24"/>
        </w:rPr>
        <w:t xml:space="preserve">Разработать приложения к рабочим программам по предметам и ВУД, с целью повторения учебного материала. </w:t>
      </w:r>
    </w:p>
    <w:p w:rsidR="00AC507B" w:rsidRPr="00AC507B" w:rsidRDefault="00AC507B" w:rsidP="00AC507B">
      <w:pPr>
        <w:pStyle w:val="a4"/>
        <w:numPr>
          <w:ilvl w:val="0"/>
          <w:numId w:val="2"/>
        </w:numPr>
        <w:rPr>
          <w:rFonts w:cs="Times New Roman"/>
          <w:sz w:val="24"/>
        </w:rPr>
      </w:pPr>
      <w:r w:rsidRPr="00AC507B">
        <w:rPr>
          <w:rFonts w:cs="Times New Roman"/>
          <w:sz w:val="24"/>
        </w:rPr>
        <w:t xml:space="preserve">Учителям-предметникам составить план занятий по работе со слабоуспевающими. </w:t>
      </w:r>
    </w:p>
    <w:p w:rsidR="00AC507B" w:rsidRPr="00AC507B" w:rsidRDefault="00AC507B" w:rsidP="00AC507B">
      <w:pPr>
        <w:jc w:val="right"/>
        <w:rPr>
          <w:rFonts w:ascii="Times New Roman" w:hAnsi="Times New Roman" w:cs="Times New Roman"/>
        </w:rPr>
      </w:pPr>
      <w:r w:rsidRPr="00AC507B">
        <w:rPr>
          <w:rFonts w:ascii="Times New Roman" w:hAnsi="Times New Roman" w:cs="Times New Roman"/>
        </w:rPr>
        <w:t xml:space="preserve">Составил </w:t>
      </w:r>
      <w:proofErr w:type="gramStart"/>
      <w:r w:rsidRPr="00AC507B">
        <w:rPr>
          <w:rFonts w:ascii="Times New Roman" w:hAnsi="Times New Roman" w:cs="Times New Roman"/>
        </w:rPr>
        <w:t xml:space="preserve">ЗУВР:   </w:t>
      </w:r>
      <w:proofErr w:type="gramEnd"/>
      <w:r w:rsidRPr="00AC507B">
        <w:rPr>
          <w:rFonts w:ascii="Times New Roman" w:hAnsi="Times New Roman" w:cs="Times New Roman"/>
        </w:rPr>
        <w:t xml:space="preserve">                                     Рукавицына М.Я.</w:t>
      </w:r>
    </w:p>
    <w:p w:rsidR="00AC507B" w:rsidRPr="00AC507B" w:rsidRDefault="00AC507B" w:rsidP="00AC507B">
      <w:pPr>
        <w:rPr>
          <w:rFonts w:ascii="Times New Roman" w:hAnsi="Times New Roman" w:cs="Times New Roman"/>
        </w:rPr>
      </w:pPr>
    </w:p>
    <w:p w:rsidR="0076792C" w:rsidRPr="00AC507B" w:rsidRDefault="0076792C">
      <w:pPr>
        <w:rPr>
          <w:rFonts w:ascii="Times New Roman" w:hAnsi="Times New Roman" w:cs="Times New Roman"/>
        </w:rPr>
      </w:pPr>
    </w:p>
    <w:sectPr w:rsidR="0076792C" w:rsidRPr="00AC507B" w:rsidSect="00AC507B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21FAB"/>
    <w:multiLevelType w:val="hybridMultilevel"/>
    <w:tmpl w:val="F04C3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847FE"/>
    <w:multiLevelType w:val="hybridMultilevel"/>
    <w:tmpl w:val="F52AD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507B"/>
    <w:rsid w:val="0021728F"/>
    <w:rsid w:val="0076792C"/>
    <w:rsid w:val="00AC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E5B7E-843F-447E-B0B9-BCFAE117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07B"/>
    <w:pPr>
      <w:spacing w:after="0" w:line="240" w:lineRule="auto"/>
    </w:pPr>
    <w:rPr>
      <w:rFonts w:ascii="Times New Roman" w:eastAsiaTheme="minorHAnsi" w:hAnsi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07B"/>
    <w:pPr>
      <w:spacing w:after="160" w:line="259" w:lineRule="auto"/>
      <w:ind w:left="720"/>
      <w:contextualSpacing/>
    </w:pPr>
    <w:rPr>
      <w:rFonts w:ascii="Times New Roman" w:eastAsiaTheme="minorHAnsi" w:hAnsi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C507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C507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6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7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3.xlsx"/><Relationship Id="rId1" Type="http://schemas.openxmlformats.org/officeDocument/2006/relationships/themeOverride" Target="../theme/themeOverride8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4.xlsx"/><Relationship Id="rId1" Type="http://schemas.openxmlformats.org/officeDocument/2006/relationships/themeOverride" Target="../theme/themeOverride9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5.xlsx"/><Relationship Id="rId1" Type="http://schemas.openxmlformats.org/officeDocument/2006/relationships/themeOverride" Target="../theme/themeOverrid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613735783027132E-2"/>
          <c:y val="0.16702380952380963"/>
          <c:w val="0.87327938174394859"/>
          <c:h val="0.7607608423947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76.25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23.75</c:v>
                </c:pt>
                <c:pt idx="1">
                  <c:v>77.5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48954184"/>
        <c:axId val="348954576"/>
      </c:barChart>
      <c:lineChart>
        <c:grouping val="percent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8954184"/>
        <c:axId val="348954576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Лист1!$A$3:$A$4</c15:sqref>
                        </c15:formulaRef>
                      </c:ext>
                    </c:extLst>
                    <c:strCache>
                      <c:ptCount val="2"/>
                      <c:pt idx="0">
                        <c:v>Данные за прошлый год</c:v>
                      </c:pt>
                      <c:pt idx="1">
                        <c:v>Результаты ВПР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764208"/>
        <c:axId val="348954968"/>
      </c:lineChart>
      <c:catAx>
        <c:axId val="348954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8954576"/>
        <c:crosses val="autoZero"/>
        <c:auto val="1"/>
        <c:lblAlgn val="ctr"/>
        <c:lblOffset val="100"/>
        <c:noMultiLvlLbl val="0"/>
      </c:catAx>
      <c:valAx>
        <c:axId val="34895457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8954184"/>
        <c:crosses val="autoZero"/>
        <c:crossBetween val="between"/>
        <c:majorUnit val="20"/>
      </c:valAx>
      <c:valAx>
        <c:axId val="348954968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764208"/>
        <c:crosses val="max"/>
        <c:crossBetween val="between"/>
      </c:valAx>
      <c:catAx>
        <c:axId val="2717642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48954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Анализ ВПР 5 класс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за прошлый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 прошлый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Успеваемость ВПР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КЗ ВПР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60</c:v>
                </c:pt>
                <c:pt idx="1">
                  <c:v>60</c:v>
                </c:pt>
                <c:pt idx="2">
                  <c:v>80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8563312"/>
        <c:axId val="428556648"/>
      </c:barChart>
      <c:catAx>
        <c:axId val="428563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6648"/>
        <c:crosses val="autoZero"/>
        <c:auto val="1"/>
        <c:lblAlgn val="ctr"/>
        <c:lblOffset val="100"/>
        <c:noMultiLvlLbl val="0"/>
      </c:catAx>
      <c:valAx>
        <c:axId val="4285566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Анализ ВПР 6 класс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прошлый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география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 прошлый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география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25</c:v>
                </c:pt>
                <c:pt idx="1">
                  <c:v>33</c:v>
                </c:pt>
                <c:pt idx="2">
                  <c:v>28</c:v>
                </c:pt>
                <c:pt idx="3">
                  <c:v>89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Успеваемость ВПР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география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КЗ ВПР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география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100</c:v>
                </c:pt>
                <c:pt idx="1">
                  <c:v>0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8558608"/>
        <c:axId val="428566840"/>
      </c:barChart>
      <c:catAx>
        <c:axId val="428558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6840"/>
        <c:crosses val="autoZero"/>
        <c:auto val="1"/>
        <c:lblAlgn val="ctr"/>
        <c:lblOffset val="100"/>
        <c:noMultiLvlLbl val="0"/>
      </c:catAx>
      <c:valAx>
        <c:axId val="42856684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8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Анализ ВПР 7 класс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прошлый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физика 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50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 прошлый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физика 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25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Успеваемость ВПР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физика 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КЗ ВПР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физика 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25</c:v>
                </c:pt>
                <c:pt idx="3">
                  <c:v>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8570760"/>
        <c:axId val="428565664"/>
      </c:barChart>
      <c:catAx>
        <c:axId val="428570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5664"/>
        <c:crosses val="autoZero"/>
        <c:auto val="1"/>
        <c:lblAlgn val="ctr"/>
        <c:lblOffset val="100"/>
        <c:noMultiLvlLbl val="0"/>
      </c:catAx>
      <c:valAx>
        <c:axId val="42856566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70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Анализ ВПР 8 класс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гпрошлый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 прошлый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</c:v>
                </c:pt>
                <c:pt idx="1">
                  <c:v>0</c:v>
                </c:pt>
                <c:pt idx="2">
                  <c:v>80</c:v>
                </c:pt>
                <c:pt idx="3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Успеваемость ВПР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КЗ ВПР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русский язык </c:v>
                </c:pt>
                <c:pt idx="1">
                  <c:v>математика</c:v>
                </c:pt>
                <c:pt idx="2">
                  <c:v>физика</c:v>
                </c:pt>
                <c:pt idx="3">
                  <c:v>обществознание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100</c:v>
                </c:pt>
                <c:pt idx="1">
                  <c:v>25</c:v>
                </c:pt>
                <c:pt idx="2">
                  <c:v>50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8569192"/>
        <c:axId val="428564488"/>
      </c:barChart>
      <c:catAx>
        <c:axId val="428569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4488"/>
        <c:crosses val="autoZero"/>
        <c:auto val="1"/>
        <c:lblAlgn val="ctr"/>
        <c:lblOffset val="100"/>
        <c:noMultiLvlLbl val="0"/>
      </c:catAx>
      <c:valAx>
        <c:axId val="42856448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9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078581958077159"/>
          <c:y val="0.90757528036268198"/>
          <c:w val="0.67477524898428898"/>
          <c:h val="6.8182295394893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ВПР по классам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годовая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87.5</c:v>
                </c:pt>
                <c:pt idx="2">
                  <c:v>87.5</c:v>
                </c:pt>
                <c:pt idx="3">
                  <c:v>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 годовое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87.5</c:v>
                </c:pt>
                <c:pt idx="1">
                  <c:v>43.75</c:v>
                </c:pt>
                <c:pt idx="2">
                  <c:v>68.8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Успеваемость ВПР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КЗ ВПР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75</c:v>
                </c:pt>
                <c:pt idx="1">
                  <c:v>50</c:v>
                </c:pt>
                <c:pt idx="2">
                  <c:v>39.5</c:v>
                </c:pt>
                <c:pt idx="3">
                  <c:v>68.75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8571152"/>
        <c:axId val="428564880"/>
      </c:barChart>
      <c:catAx>
        <c:axId val="4285711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4880"/>
        <c:crosses val="autoZero"/>
        <c:auto val="1"/>
        <c:lblAlgn val="ctr"/>
        <c:lblOffset val="100"/>
        <c:noMultiLvlLbl val="0"/>
      </c:catAx>
      <c:valAx>
        <c:axId val="42856488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71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ВПР по школе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92.5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62.5</c:v>
                </c:pt>
                <c:pt idx="1">
                  <c:v>58.3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28566448"/>
        <c:axId val="428567232"/>
      </c:barChart>
      <c:catAx>
        <c:axId val="428566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7232"/>
        <c:crosses val="autoZero"/>
        <c:auto val="1"/>
        <c:lblAlgn val="ctr"/>
        <c:lblOffset val="100"/>
        <c:noMultiLvlLbl val="0"/>
      </c:catAx>
      <c:valAx>
        <c:axId val="42856723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6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613735783027119E-2"/>
          <c:y val="0.16702380952380952"/>
          <c:w val="0.87327938174394859"/>
          <c:h val="0.7607608423947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87.5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39.5</c:v>
                </c:pt>
                <c:pt idx="1">
                  <c:v>33.75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71764992"/>
        <c:axId val="271768520"/>
      </c:barChart>
      <c:lineChart>
        <c:grouping val="percent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764992"/>
        <c:axId val="271768520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Лист1!$A$3:$A$4</c15:sqref>
                        </c15:formulaRef>
                      </c:ext>
                    </c:extLst>
                    <c:strCache>
                      <c:ptCount val="2"/>
                      <c:pt idx="0">
                        <c:v>Данные за прошлый год</c:v>
                      </c:pt>
                      <c:pt idx="1">
                        <c:v>Результаты ВПР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770872"/>
        <c:axId val="271766560"/>
      </c:lineChart>
      <c:catAx>
        <c:axId val="271764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768520"/>
        <c:crosses val="autoZero"/>
        <c:auto val="1"/>
        <c:lblAlgn val="ctr"/>
        <c:lblOffset val="100"/>
        <c:noMultiLvlLbl val="0"/>
      </c:catAx>
      <c:valAx>
        <c:axId val="27176852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764992"/>
        <c:crosses val="autoZero"/>
        <c:crossBetween val="between"/>
        <c:majorUnit val="20"/>
      </c:valAx>
      <c:valAx>
        <c:axId val="271766560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1770872"/>
        <c:crosses val="max"/>
        <c:crossBetween val="between"/>
      </c:valAx>
      <c:catAx>
        <c:axId val="2717708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71766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613735783027119E-2"/>
          <c:y val="0.16702380952380952"/>
          <c:w val="0.87327938174394859"/>
          <c:h val="0.7607608423947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100</c:v>
                </c:pt>
                <c:pt idx="1">
                  <c:v>80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62344648"/>
        <c:axId val="392314008"/>
      </c:barChart>
      <c:lineChart>
        <c:grouping val="percent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2344648"/>
        <c:axId val="392314008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Лист1!$A$3:$A$4</c15:sqref>
                        </c15:formulaRef>
                      </c:ext>
                    </c:extLst>
                    <c:strCache>
                      <c:ptCount val="2"/>
                      <c:pt idx="0">
                        <c:v>Данные за прошлый год</c:v>
                      </c:pt>
                      <c:pt idx="1">
                        <c:v>Результаты ВПР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5712128"/>
        <c:axId val="392309304"/>
      </c:lineChart>
      <c:catAx>
        <c:axId val="262344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2314008"/>
        <c:crosses val="autoZero"/>
        <c:auto val="1"/>
        <c:lblAlgn val="ctr"/>
        <c:lblOffset val="100"/>
        <c:noMultiLvlLbl val="0"/>
      </c:catAx>
      <c:valAx>
        <c:axId val="39231400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2344648"/>
        <c:crosses val="autoZero"/>
        <c:crossBetween val="between"/>
        <c:majorUnit val="20"/>
      </c:valAx>
      <c:valAx>
        <c:axId val="392309304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5712128"/>
        <c:crosses val="max"/>
        <c:crossBetween val="between"/>
      </c:valAx>
      <c:catAx>
        <c:axId val="3957121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923093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613735783027119E-2"/>
          <c:y val="0.16702380952380952"/>
          <c:w val="0.87327938174394859"/>
          <c:h val="0.7607608423947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69059424"/>
        <c:axId val="394649744"/>
      </c:barChart>
      <c:lineChart>
        <c:grouping val="percent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9059424"/>
        <c:axId val="394649744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Лист1!$A$3:$A$4</c15:sqref>
                        </c15:formulaRef>
                      </c:ext>
                    </c:extLst>
                    <c:strCache>
                      <c:ptCount val="2"/>
                      <c:pt idx="0">
                        <c:v>Данные за прошлый год</c:v>
                      </c:pt>
                      <c:pt idx="1">
                        <c:v>Результаты ВПР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60568"/>
        <c:axId val="428557040"/>
      </c:lineChart>
      <c:catAx>
        <c:axId val="269059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649744"/>
        <c:crosses val="autoZero"/>
        <c:auto val="1"/>
        <c:lblAlgn val="ctr"/>
        <c:lblOffset val="100"/>
        <c:noMultiLvlLbl val="0"/>
      </c:catAx>
      <c:valAx>
        <c:axId val="39464974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9059424"/>
        <c:crosses val="autoZero"/>
        <c:crossBetween val="between"/>
        <c:majorUnit val="20"/>
      </c:valAx>
      <c:valAx>
        <c:axId val="428557040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0568"/>
        <c:crosses val="max"/>
        <c:crossBetween val="between"/>
      </c:valAx>
      <c:catAx>
        <c:axId val="4285605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855704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613735783027119E-2"/>
          <c:y val="0.16702380952380952"/>
          <c:w val="0.87327938174394859"/>
          <c:h val="0.7607608423947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89</c:v>
                </c:pt>
                <c:pt idx="1">
                  <c:v>44.3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28553512"/>
        <c:axId val="428552336"/>
      </c:barChart>
      <c:lineChart>
        <c:grouping val="percent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53512"/>
        <c:axId val="428552336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Лист1!$A$3:$A$4</c15:sqref>
                        </c15:formulaRef>
                      </c:ext>
                    </c:extLst>
                    <c:strCache>
                      <c:ptCount val="2"/>
                      <c:pt idx="0">
                        <c:v>Данные за прошлый год</c:v>
                      </c:pt>
                      <c:pt idx="1">
                        <c:v>Результаты ВПР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63704"/>
        <c:axId val="428553120"/>
      </c:lineChart>
      <c:catAx>
        <c:axId val="428553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2336"/>
        <c:crosses val="autoZero"/>
        <c:auto val="1"/>
        <c:lblAlgn val="ctr"/>
        <c:lblOffset val="100"/>
        <c:noMultiLvlLbl val="0"/>
      </c:catAx>
      <c:valAx>
        <c:axId val="42855233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3512"/>
        <c:crosses val="autoZero"/>
        <c:crossBetween val="between"/>
        <c:majorUnit val="20"/>
      </c:valAx>
      <c:valAx>
        <c:axId val="428553120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3704"/>
        <c:crosses val="max"/>
        <c:crossBetween val="between"/>
      </c:valAx>
      <c:catAx>
        <c:axId val="4285637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85531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613735783027119E-2"/>
          <c:y val="0.16702380952380952"/>
          <c:w val="0.87327938174394859"/>
          <c:h val="0.7607608423947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28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28559392"/>
        <c:axId val="428553904"/>
      </c:barChart>
      <c:lineChart>
        <c:grouping val="percent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59392"/>
        <c:axId val="428553904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Лист1!$A$3:$A$4</c15:sqref>
                        </c15:formulaRef>
                      </c:ext>
                    </c:extLst>
                    <c:strCache>
                      <c:ptCount val="2"/>
                      <c:pt idx="0">
                        <c:v>Данные за прошлый год</c:v>
                      </c:pt>
                      <c:pt idx="1">
                        <c:v>Результаты ВПР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60176"/>
        <c:axId val="428559784"/>
      </c:lineChart>
      <c:catAx>
        <c:axId val="428559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3904"/>
        <c:crosses val="autoZero"/>
        <c:auto val="1"/>
        <c:lblAlgn val="ctr"/>
        <c:lblOffset val="100"/>
        <c:noMultiLvlLbl val="0"/>
      </c:catAx>
      <c:valAx>
        <c:axId val="42855390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9392"/>
        <c:crosses val="autoZero"/>
        <c:crossBetween val="between"/>
        <c:majorUnit val="20"/>
      </c:valAx>
      <c:valAx>
        <c:axId val="428559784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0176"/>
        <c:crosses val="max"/>
        <c:crossBetween val="between"/>
      </c:valAx>
      <c:catAx>
        <c:axId val="42856017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85597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7613735783027119E-2"/>
          <c:y val="0.16702380952380952"/>
          <c:w val="0.87327938174394859"/>
          <c:h val="0.7607608423947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Лист1!$B$3:$B$4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КЗ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Лист1!$C$3:$C$4</c:f>
              <c:numCache>
                <c:formatCode>General</c:formatCode>
                <c:ptCount val="2"/>
                <c:pt idx="0">
                  <c:v>90</c:v>
                </c:pt>
                <c:pt idx="1">
                  <c:v>37.5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28561352"/>
        <c:axId val="428557432"/>
      </c:barChart>
      <c:lineChart>
        <c:grouping val="percent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61352"/>
        <c:axId val="428557432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Лист1!$A$3:$A$4</c15:sqref>
                        </c15:formulaRef>
                      </c:ext>
                    </c:extLst>
                    <c:strCache>
                      <c:ptCount val="2"/>
                      <c:pt idx="0">
                        <c:v>Данные за прошлый год</c:v>
                      </c:pt>
                      <c:pt idx="1">
                        <c:v>Результаты ВПР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Лист1!$A$3:$A$4</c:f>
              <c:strCache>
                <c:ptCount val="2"/>
                <c:pt idx="0">
                  <c:v>Данные за прошлый год</c:v>
                </c:pt>
                <c:pt idx="1">
                  <c:v>Результаты ВПР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55864"/>
        <c:axId val="428552728"/>
      </c:lineChart>
      <c:catAx>
        <c:axId val="428561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7432"/>
        <c:crosses val="autoZero"/>
        <c:auto val="1"/>
        <c:lblAlgn val="ctr"/>
        <c:lblOffset val="100"/>
        <c:noMultiLvlLbl val="0"/>
      </c:catAx>
      <c:valAx>
        <c:axId val="42855743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1352"/>
        <c:crosses val="autoZero"/>
        <c:crossBetween val="between"/>
        <c:majorUnit val="20"/>
      </c:valAx>
      <c:valAx>
        <c:axId val="428552728"/>
        <c:scaling>
          <c:orientation val="minMax"/>
        </c:scaling>
        <c:delete val="0"/>
        <c:axPos val="r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5864"/>
        <c:crosses val="max"/>
        <c:crossBetween val="between"/>
      </c:valAx>
      <c:catAx>
        <c:axId val="4285558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855272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613735783027119E-2"/>
          <c:y val="0.16702380952380952"/>
          <c:w val="0.77587892826328708"/>
          <c:h val="0.7607608423947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прошлый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Лист1!$A$3:$A$10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Лист1!$B$3:$B$10</c:f>
              <c:numCache>
                <c:formatCode>General</c:formatCode>
                <c:ptCount val="8"/>
                <c:pt idx="0">
                  <c:v>76.25</c:v>
                </c:pt>
                <c:pt idx="1">
                  <c:v>87.5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ВПР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Лист1!$A$3:$A$10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Лист1!$C$3:$C$10</c:f>
              <c:numCache>
                <c:formatCode>General</c:formatCode>
                <c:ptCount val="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28551944"/>
        <c:axId val="428554296"/>
      </c:barChart>
      <c:lineChart>
        <c:grouping val="percent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51944"/>
        <c:axId val="428554296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Лист1!$A$3:$A$10</c15:sqref>
                        </c15:formulaRef>
                      </c:ext>
                    </c:extLst>
                    <c:strCache>
                      <c:ptCount val="8"/>
                      <c:pt idx="0">
                        <c:v>русский язык</c:v>
                      </c:pt>
                      <c:pt idx="1">
                        <c:v>математика</c:v>
                      </c:pt>
                      <c:pt idx="2">
                        <c:v>биология</c:v>
                      </c:pt>
                      <c:pt idx="3">
                        <c:v>история</c:v>
                      </c:pt>
                      <c:pt idx="4">
                        <c:v>обществознание и окр. мир</c:v>
                      </c:pt>
                      <c:pt idx="5">
                        <c:v>география</c:v>
                      </c:pt>
                      <c:pt idx="6">
                        <c:v>физика</c:v>
                      </c:pt>
                      <c:pt idx="7">
                        <c:v>химия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Лист1!$A$3:$A$10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60960"/>
        <c:axId val="428556256"/>
      </c:lineChart>
      <c:catAx>
        <c:axId val="428551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4296"/>
        <c:crosses val="autoZero"/>
        <c:auto val="1"/>
        <c:lblAlgn val="ctr"/>
        <c:lblOffset val="100"/>
        <c:noMultiLvlLbl val="0"/>
      </c:catAx>
      <c:valAx>
        <c:axId val="428554296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1944"/>
        <c:crosses val="autoZero"/>
        <c:crossBetween val="between"/>
        <c:majorUnit val="20"/>
      </c:valAx>
      <c:valAx>
        <c:axId val="42855625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0960"/>
        <c:crosses val="max"/>
        <c:crossBetween val="between"/>
      </c:valAx>
      <c:catAx>
        <c:axId val="428560960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28556256"/>
        <c:crosses val="max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90202496158858825"/>
          <c:y val="0"/>
          <c:w val="9.0077703761857045E-2"/>
          <c:h val="0.198848169915360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613735783027119E-2"/>
          <c:y val="0.16702380952380952"/>
          <c:w val="0.87327938174394859"/>
          <c:h val="0.76076084239470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Прошлый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Лист1!$A$3:$A$10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Лист1!$B$3:$B$10</c:f>
              <c:numCache>
                <c:formatCode>General</c:formatCode>
                <c:ptCount val="8"/>
                <c:pt idx="0">
                  <c:v>23.75</c:v>
                </c:pt>
                <c:pt idx="1">
                  <c:v>39.5</c:v>
                </c:pt>
                <c:pt idx="2">
                  <c:v>100</c:v>
                </c:pt>
                <c:pt idx="3">
                  <c:v>100</c:v>
                </c:pt>
                <c:pt idx="4">
                  <c:v>67</c:v>
                </c:pt>
                <c:pt idx="5">
                  <c:v>28</c:v>
                </c:pt>
                <c:pt idx="6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ВПР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Лист1!$A$3:$A$10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Лист1!$C$3:$C$10</c:f>
              <c:numCache>
                <c:formatCode>General</c:formatCode>
                <c:ptCount val="8"/>
                <c:pt idx="0">
                  <c:v>77.5</c:v>
                </c:pt>
                <c:pt idx="1">
                  <c:v>33.75</c:v>
                </c:pt>
                <c:pt idx="2">
                  <c:v>80</c:v>
                </c:pt>
                <c:pt idx="3">
                  <c:v>100</c:v>
                </c:pt>
                <c:pt idx="4">
                  <c:v>0</c:v>
                </c:pt>
                <c:pt idx="5">
                  <c:v>100</c:v>
                </c:pt>
                <c:pt idx="6">
                  <c:v>37.5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428558216"/>
        <c:axId val="428555080"/>
      </c:barChart>
      <c:lineChart>
        <c:grouping val="percentStack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58216"/>
        <c:axId val="428555080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8575" cap="rnd">
                    <a:solidFill>
                      <a:schemeClr val="accent4"/>
                    </a:solidFill>
                    <a:round/>
                  </a:ln>
                  <a:effectLst/>
                </c:spPr>
                <c:marker>
                  <c:symbol val="none"/>
                </c:marker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Лист1!$A$3:$A$10</c15:sqref>
                        </c15:formulaRef>
                      </c:ext>
                    </c:extLst>
                    <c:strCache>
                      <c:ptCount val="8"/>
                      <c:pt idx="0">
                        <c:v>русский язык</c:v>
                      </c:pt>
                      <c:pt idx="1">
                        <c:v>математика</c:v>
                      </c:pt>
                      <c:pt idx="2">
                        <c:v>биология</c:v>
                      </c:pt>
                      <c:pt idx="3">
                        <c:v>история</c:v>
                      </c:pt>
                      <c:pt idx="4">
                        <c:v>обществознание и окр. мир</c:v>
                      </c:pt>
                      <c:pt idx="5">
                        <c:v>география</c:v>
                      </c:pt>
                      <c:pt idx="6">
                        <c:v>физика</c:v>
                      </c:pt>
                      <c:pt idx="7">
                        <c:v>химия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Лист1!$A$3:$A$10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  <c:pt idx="4">
                  <c:v>обществознание </c:v>
                </c:pt>
                <c:pt idx="5">
                  <c:v>география</c:v>
                </c:pt>
                <c:pt idx="6">
                  <c:v>физика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28561744"/>
        <c:axId val="428555472"/>
      </c:lineChart>
      <c:catAx>
        <c:axId val="428558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5080"/>
        <c:crosses val="autoZero"/>
        <c:auto val="1"/>
        <c:lblAlgn val="ctr"/>
        <c:lblOffset val="100"/>
        <c:noMultiLvlLbl val="0"/>
      </c:catAx>
      <c:valAx>
        <c:axId val="42855508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58216"/>
        <c:crosses val="autoZero"/>
        <c:crossBetween val="between"/>
        <c:majorUnit val="20"/>
      </c:valAx>
      <c:valAx>
        <c:axId val="42855547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8561744"/>
        <c:crosses val="max"/>
        <c:crossBetween val="between"/>
      </c:valAx>
      <c:catAx>
        <c:axId val="428561744"/>
        <c:scaling>
          <c:orientation val="minMax"/>
        </c:scaling>
        <c:delete val="1"/>
        <c:axPos val="t"/>
        <c:numFmt formatCode="General" sourceLinked="1"/>
        <c:majorTickMark val="out"/>
        <c:minorTickMark val="none"/>
        <c:tickLblPos val="nextTo"/>
        <c:crossAx val="428555472"/>
        <c:crosses val="max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9050137538572941"/>
          <c:y val="0"/>
          <c:w val="8.7088883965001973E-2"/>
          <c:h val="0.197807856616140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0.10282</cdr:x>
      <cdr:y>0.06159</cdr:y>
    </cdr:from>
    <cdr:to>
      <cdr:x>0.98839</cdr:x>
      <cdr:y>0.1558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590550" y="161925"/>
          <a:ext cx="5086349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Сравнительный анализ успеваемости по русскому языку</a:t>
          </a:r>
        </a:p>
      </cdr:txBody>
    </cdr:sp>
  </cdr:relSizeAnchor>
  <cdr:relSizeAnchor xmlns:cdr="http://schemas.openxmlformats.org/drawingml/2006/chartDrawing">
    <cdr:from>
      <cdr:x>0.2869</cdr:x>
      <cdr:y>0.16667</cdr:y>
    </cdr:from>
    <cdr:to>
      <cdr:x>0.61857</cdr:x>
      <cdr:y>0.34058</cdr:y>
    </cdr:to>
    <cdr:sp macro="" textlink="">
      <cdr:nvSpPr>
        <cdr:cNvPr id="4" name="Прямая соединительная линия 3"/>
        <cdr:cNvSpPr/>
      </cdr:nvSpPr>
      <cdr:spPr>
        <a:xfrm xmlns:a="http://schemas.openxmlformats.org/drawingml/2006/main" flipV="1">
          <a:off x="1647825" y="438150"/>
          <a:ext cx="1905000" cy="45720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ru-RU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0.08126</cdr:x>
      <cdr:y>0.02536</cdr:y>
    </cdr:from>
    <cdr:to>
      <cdr:x>1</cdr:x>
      <cdr:y>0.14855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466725" y="66675"/>
          <a:ext cx="5276850" cy="323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Сравнительный анализ успеваемости по математике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0.08126</cdr:x>
      <cdr:y>0.02536</cdr:y>
    </cdr:from>
    <cdr:to>
      <cdr:x>1</cdr:x>
      <cdr:y>0.14855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466725" y="66675"/>
          <a:ext cx="5276850" cy="323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Сравнительный анализ успеваемости по биологии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0.08126</cdr:x>
      <cdr:y>0.02536</cdr:y>
    </cdr:from>
    <cdr:to>
      <cdr:x>1</cdr:x>
      <cdr:y>0.14855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466725" y="66675"/>
          <a:ext cx="5276850" cy="323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Сравнительный анализ успеваемости по истории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0.10282</cdr:x>
      <cdr:y>0.06159</cdr:y>
    </cdr:from>
    <cdr:to>
      <cdr:x>0.98839</cdr:x>
      <cdr:y>0.1558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590550" y="161925"/>
          <a:ext cx="5086349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Сравнительный анализ успеваемости по обществознанию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0.08126</cdr:x>
      <cdr:y>0.02536</cdr:y>
    </cdr:from>
    <cdr:to>
      <cdr:x>1</cdr:x>
      <cdr:y>0.14855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466725" y="66675"/>
          <a:ext cx="5276850" cy="323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Сравнительный анализ успеваемости по географии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0.08126</cdr:x>
      <cdr:y>0.02536</cdr:y>
    </cdr:from>
    <cdr:to>
      <cdr:x>1</cdr:x>
      <cdr:y>0.14855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466725" y="66675"/>
          <a:ext cx="5276850" cy="323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Сравнительный анализ успеваемости по физике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0.08126</cdr:x>
      <cdr:y>0.02536</cdr:y>
    </cdr:from>
    <cdr:to>
      <cdr:x>1</cdr:x>
      <cdr:y>0.14855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466725" y="66675"/>
          <a:ext cx="5276850" cy="323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Сравнительный анализ успеваемости по предметам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0.08126</cdr:x>
      <cdr:y>0.02536</cdr:y>
    </cdr:from>
    <cdr:to>
      <cdr:x>1</cdr:x>
      <cdr:y>0.14855</cdr:y>
    </cdr:to>
    <cdr:sp macro="" textlink="">
      <cdr:nvSpPr>
        <cdr:cNvPr id="2" name="Надпись 1"/>
        <cdr:cNvSpPr txBox="1"/>
      </cdr:nvSpPr>
      <cdr:spPr>
        <a:xfrm xmlns:a="http://schemas.openxmlformats.org/drawingml/2006/main">
          <a:off x="466725" y="66675"/>
          <a:ext cx="5276850" cy="3238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Сравнительный анализ качества знаний по предметам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8133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1612918</cp:lastModifiedBy>
  <cp:revision>4</cp:revision>
  <dcterms:created xsi:type="dcterms:W3CDTF">2023-06-24T02:59:00Z</dcterms:created>
  <dcterms:modified xsi:type="dcterms:W3CDTF">2023-06-27T01:09:00Z</dcterms:modified>
</cp:coreProperties>
</file>